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2CBAAA" w14:textId="6168BC29" w:rsidR="00743257" w:rsidRDefault="00743257" w:rsidP="00AB504E">
      <w:pPr>
        <w:snapToGrid w:val="0"/>
        <w:spacing w:before="120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  <w14:ligatures w14:val="none"/>
        </w:rPr>
      </w:pPr>
      <w:r w:rsidRPr="00506517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A07518E" wp14:editId="55D0743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123950" cy="171450"/>
            <wp:effectExtent l="0" t="0" r="0" b="0"/>
            <wp:wrapNone/>
            <wp:docPr id="4820766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7668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64C1BF" w14:textId="2098F647" w:rsidR="00AB504E" w:rsidRDefault="00AB504E" w:rsidP="00AB504E">
      <w:pPr>
        <w:snapToGrid w:val="0"/>
        <w:spacing w:before="120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  <w14:ligatures w14:val="none"/>
        </w:rPr>
        <w:t xml:space="preserve">Интеграция </w:t>
      </w:r>
      <w:r w:rsidRPr="00AB504E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  <w14:ligatures w14:val="none"/>
        </w:rPr>
        <w:t>1С ↔ Битрикс24</w:t>
      </w:r>
    </w:p>
    <w:p w14:paraId="3ABAEA98" w14:textId="7A21983C" w:rsidR="00AB504E" w:rsidRPr="00AB504E" w:rsidRDefault="00AB504E" w:rsidP="00AB504E">
      <w:pPr>
        <w:snapToGrid w:val="0"/>
        <w:spacing w:before="120"/>
        <w:outlineLvl w:val="0"/>
        <w:rPr>
          <w:rFonts w:ascii="Arial" w:eastAsia="Times New Roman" w:hAnsi="Arial" w:cs="Arial"/>
          <w:kern w:val="36"/>
          <w:lang w:eastAsia="ru-RU"/>
          <w14:ligatures w14:val="none"/>
        </w:rPr>
      </w:pPr>
      <w:r w:rsidRPr="00AB504E">
        <w:rPr>
          <w:rFonts w:ascii="Arial" w:eastAsia="Times New Roman" w:hAnsi="Arial" w:cs="Arial"/>
          <w:kern w:val="36"/>
          <w:lang w:eastAsia="ru-RU"/>
          <w14:ligatures w14:val="none"/>
        </w:rPr>
        <w:t xml:space="preserve">Бриф </w:t>
      </w:r>
    </w:p>
    <w:p w14:paraId="2FC6975F" w14:textId="77777777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1) Общие сведения</w:t>
      </w:r>
    </w:p>
    <w:p w14:paraId="70A9DC4B" w14:textId="05471B2F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Компания / бренд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3F751FB5" w14:textId="6BA39B01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Сфера деятельности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4920A600" w14:textId="4E1DB3C2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Тариф и тип Битрикс24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 Облако / Коробка; тариф (Старт/Стандарт/Профессиональный и т.п.)</w:t>
      </w:r>
    </w:p>
    <w:p w14:paraId="048D334F" w14:textId="77777777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2) Команда и роли</w:t>
      </w:r>
    </w:p>
    <w:p w14:paraId="7390D8F3" w14:textId="11C491FC" w:rsid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Участники</w:t>
      </w: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 со стороны заказчика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(кто принимает участие в разработке ТЗ):</w:t>
      </w:r>
    </w:p>
    <w:p w14:paraId="0AF598F6" w14:textId="3DB5DD4C" w:rsidR="00354863" w:rsidRDefault="00354863" w:rsidP="00571C7B">
      <w:pPr>
        <w:snapToGrid w:val="0"/>
        <w:spacing w:before="120"/>
        <w:ind w:left="360"/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Технический специалист заказчика по 1С (доступы, настройка публикации…):</w:t>
      </w:r>
    </w:p>
    <w:p w14:paraId="2686401B" w14:textId="22C49888" w:rsidR="00354863" w:rsidRPr="00AB504E" w:rsidRDefault="00354863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Кто заполнит соответствие </w:t>
      </w:r>
      <w:r w:rsidR="00743257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пользователей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:</w:t>
      </w:r>
    </w:p>
    <w:p w14:paraId="16DFE9D3" w14:textId="438FD080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Кто утверждает ТЗ/результаты </w:t>
      </w:r>
      <w:proofErr w:type="gramStart"/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работ?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  <w:proofErr w:type="gramEnd"/>
    </w:p>
    <w:p w14:paraId="271A0DC2" w14:textId="77777777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3) Конфигурации и окружение</w:t>
      </w:r>
    </w:p>
    <w:p w14:paraId="2D8E979B" w14:textId="102A1D59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1С: платформа и конфигурация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(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пример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-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«1</w:t>
      </w:r>
      <w:proofErr w:type="gramStart"/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С:Предприятие</w:t>
      </w:r>
      <w:proofErr w:type="gramEnd"/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8.3.xx; УТ 11.x; база (новая/существующая)»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02FA747C" w14:textId="62502693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Битрикс24: состояние CRM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(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новая / существующая; есть ли нестандартные объекты/поля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):</w:t>
      </w:r>
    </w:p>
    <w:p w14:paraId="63F2E84D" w14:textId="319D9822" w:rsidR="00AB504E" w:rsidRPr="00AB504E" w:rsidRDefault="00AB504E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Интеграции/ограничения ИТ-безопасности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(где установлена 1С – свой сервер, облако, фреш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;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как сейчас осуществляется доступ – </w:t>
      </w:r>
      <w:r>
        <w:rPr>
          <w:rFonts w:ascii="Arial" w:eastAsia="Times New Roman" w:hAnsi="Arial" w:cs="Arial"/>
          <w:kern w:val="0"/>
          <w:sz w:val="21"/>
          <w:szCs w:val="21"/>
          <w:lang w:val="en-US" w:eastAsia="ru-RU"/>
          <w14:ligatures w14:val="none"/>
        </w:rPr>
        <w:t>RDP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1"/>
          <w:szCs w:val="21"/>
          <w:lang w:val="en-US" w:eastAsia="ru-RU"/>
          <w14:ligatures w14:val="none"/>
        </w:rPr>
        <w:t>VPN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браузер…):</w:t>
      </w:r>
    </w:p>
    <w:p w14:paraId="54B453C6" w14:textId="77777777" w:rsidR="001C3F67" w:rsidRDefault="001C3F67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4) Сценарий</w:t>
      </w:r>
    </w:p>
    <w:p w14:paraId="3E945396" w14:textId="24E97155" w:rsidR="001C3F67" w:rsidRDefault="001C3F67" w:rsidP="001C3F67">
      <w:pPr>
        <w:snapToGrid w:val="0"/>
        <w:spacing w:before="120"/>
        <w:ind w:left="360"/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Своими словами: </w:t>
      </w:r>
      <w:r w:rsidRPr="001C3F67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Кто из пользователей что делает и в какой момент, какие действия выполняет система автоматически и по каким событиям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.</w:t>
      </w:r>
    </w:p>
    <w:p w14:paraId="62AD6B2E" w14:textId="7FB5AA7B" w:rsidR="001C3F67" w:rsidRDefault="001C3F67" w:rsidP="001C3F67">
      <w:pPr>
        <w:snapToGrid w:val="0"/>
        <w:spacing w:before="120"/>
        <w:ind w:left="360"/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Пример:</w:t>
      </w:r>
    </w:p>
    <w:p w14:paraId="5A09B210" w14:textId="5DED4E6E" w:rsidR="001C3F67" w:rsidRPr="001C3F67" w:rsidRDefault="001C3F67" w:rsidP="001C3F67">
      <w:pPr>
        <w:snapToGrid w:val="0"/>
        <w:spacing w:before="120"/>
        <w:ind w:left="360"/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</w:pPr>
      <w:r w:rsidRPr="001C3F67"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 xml:space="preserve">В Битрикс24 менеджер работает со сделкой. </w:t>
      </w:r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>Когда сделка переходит на этап Икс, в</w:t>
      </w:r>
      <w:r w:rsidRPr="001C3F67"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 xml:space="preserve"> 1С </w:t>
      </w:r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>автоматически</w:t>
      </w:r>
      <w:r w:rsidRPr="001C3F67"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 xml:space="preserve"> формируется заказ покупателя, на основании него на стороне 1С ответственный сотрудник формирует реализацию, бухгалтерия фиксирует поступление оплаты. Менеджер в CRM </w:t>
      </w:r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 xml:space="preserve">просто отслеживает </w:t>
      </w:r>
      <w:r w:rsidRPr="001C3F67"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>статусы сделки: произошла отгрузка, прошла частичная или полная оплата.</w:t>
      </w:r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ru-RU"/>
          <w14:ligatures w14:val="none"/>
        </w:rPr>
        <w:t xml:space="preserve"> Печатный счет генерируется в Битрикс24 по кнопке. Передача печатного УПД из 1С в Битрикс24 не требуется. Товарный каталог не синхронизируется, товары выбираются по номенклатуре 1С (складской учет на стороне 1С). Компании – контрагенты синхронизируются в обе стороны, на стороне 1С фильтр: только Покупатели. Договоры не синхронизируются: при создании заказа, если договор отсутствует, в 1С автоматически создается «Основной договор». Работа ведется по одной организации, с одним складом.</w:t>
      </w:r>
    </w:p>
    <w:p w14:paraId="7D4E1516" w14:textId="77777777" w:rsidR="001C3F67" w:rsidRPr="001C3F67" w:rsidRDefault="001C3F67" w:rsidP="001C3F67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78C6C01D" w14:textId="2C520574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 xml:space="preserve">4) 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О</w:t>
      </w: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бъекты и направления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 xml:space="preserve"> синхронизации</w:t>
      </w:r>
    </w:p>
    <w:p w14:paraId="637111DD" w14:textId="63986B7C" w:rsidR="00571C7B" w:rsidRDefault="00AB6B7D" w:rsidP="00571C7B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Справочник Номенклатура и складской учёт</w:t>
      </w:r>
    </w:p>
    <w:p w14:paraId="028BCE45" w14:textId="5D814599" w:rsidR="00571C7B" w:rsidRDefault="00AB6B7D" w:rsidP="00AB6B7D">
      <w:pPr>
        <w:snapToGrid w:val="0"/>
        <w:spacing w:before="120"/>
        <w:ind w:left="426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Два варианта ведения учета:</w:t>
      </w:r>
    </w:p>
    <w:p w14:paraId="2973578A" w14:textId="2664D25F" w:rsidR="00AB6B7D" w:rsidRDefault="00AB6B7D" w:rsidP="00AB6B7D">
      <w:pPr>
        <w:pStyle w:val="a7"/>
        <w:numPr>
          <w:ilvl w:val="0"/>
          <w:numId w:val="26"/>
        </w:numPr>
        <w:snapToGrid w:val="0"/>
        <w:spacing w:before="120"/>
        <w:ind w:left="782" w:hanging="357"/>
        <w:contextualSpacing w:val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Складской учёт ведётся в 1С, раздел Товары в Битрикс24 не доступен, выбор товаров в сделке в Битрикс24 непосредственно по справочнику 1С, остатки и цены подтягиваются из 1С</w:t>
      </w:r>
    </w:p>
    <w:p w14:paraId="39E13FF5" w14:textId="473F64F9" w:rsidR="00AB6B7D" w:rsidRDefault="00AB6B7D" w:rsidP="00AB6B7D">
      <w:pPr>
        <w:pStyle w:val="a7"/>
        <w:numPr>
          <w:ilvl w:val="0"/>
          <w:numId w:val="26"/>
        </w:numPr>
        <w:snapToGrid w:val="0"/>
        <w:spacing w:before="120"/>
        <w:ind w:left="782" w:hanging="357"/>
        <w:contextualSpacing w:val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Справочник Товаров в Битрикс24 ведётся параллельно 1С</w:t>
      </w:r>
    </w:p>
    <w:p w14:paraId="1DEDE3B3" w14:textId="00B2E9FD" w:rsidR="00AB6B7D" w:rsidRPr="00AB6B7D" w:rsidRDefault="00AB6B7D" w:rsidP="00AB6B7D">
      <w:pPr>
        <w:snapToGrid w:val="0"/>
        <w:spacing w:before="120"/>
        <w:ind w:left="425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6B7D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Какой вариант выбираем: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</w:t>
      </w:r>
      <w:proofErr w:type="gramStart"/>
      <w:r w:rsidRPr="00AB6B7D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[ ]</w:t>
      </w:r>
      <w:proofErr w:type="gramEnd"/>
    </w:p>
    <w:p w14:paraId="78A6041F" w14:textId="1C11B18F" w:rsidR="00AB6B7D" w:rsidRPr="00AB6B7D" w:rsidRDefault="00AB6B7D" w:rsidP="00AB6B7D">
      <w:pPr>
        <w:snapToGrid w:val="0"/>
        <w:spacing w:before="120"/>
        <w:ind w:left="425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В случае выбора варианта 2</w:t>
      </w:r>
      <w:r w:rsidRPr="00AB6B7D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как должна быть настроена синхронизация:</w:t>
      </w:r>
    </w:p>
    <w:p w14:paraId="69CAD78D" w14:textId="77777777" w:rsidR="00AB6B7D" w:rsidRPr="00AB6B7D" w:rsidRDefault="00AB6B7D" w:rsidP="00AB6B7D">
      <w:pPr>
        <w:snapToGrid w:val="0"/>
        <w:spacing w:before="120"/>
        <w:ind w:left="425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tbl>
      <w:tblPr>
        <w:tblStyle w:val="ae"/>
        <w:tblW w:w="0" w:type="auto"/>
        <w:tblInd w:w="42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2410"/>
        <w:gridCol w:w="2551"/>
      </w:tblGrid>
      <w:tr w:rsidR="00AB6B7D" w:rsidRPr="00F42978" w14:paraId="4CC38600" w14:textId="77777777" w:rsidTr="004A15C6">
        <w:tc>
          <w:tcPr>
            <w:tcW w:w="2126" w:type="dxa"/>
            <w:shd w:val="clear" w:color="auto" w:fill="F2F2F2" w:themeFill="background1" w:themeFillShade="F2"/>
          </w:tcPr>
          <w:p w14:paraId="55A2B243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Сущность в 1С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D9D8988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Сущность в Битрикс24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FB21466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1С -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&gt; 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Б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24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DC57FC4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Б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24 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&gt;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1С </w:t>
            </w:r>
          </w:p>
        </w:tc>
      </w:tr>
      <w:tr w:rsidR="00AB6B7D" w:rsidRPr="00F42978" w14:paraId="7AF4D6B1" w14:textId="77777777" w:rsidTr="004A15C6">
        <w:tc>
          <w:tcPr>
            <w:tcW w:w="2126" w:type="dxa"/>
            <w:vMerge w:val="restart"/>
          </w:tcPr>
          <w:p w14:paraId="03F89B53" w14:textId="51F726F3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Номенклатура</w:t>
            </w:r>
          </w:p>
        </w:tc>
        <w:tc>
          <w:tcPr>
            <w:tcW w:w="2268" w:type="dxa"/>
            <w:vMerge w:val="restart"/>
          </w:tcPr>
          <w:p w14:paraId="736B7326" w14:textId="0CD50E14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Товары</w:t>
            </w:r>
          </w:p>
        </w:tc>
        <w:tc>
          <w:tcPr>
            <w:tcW w:w="2410" w:type="dxa"/>
          </w:tcPr>
          <w:p w14:paraId="7C2D7B40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AB6B7D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77DE4F97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26A0521D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6F7AD88E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56D2BE5D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6DDDDC82" w14:textId="77777777" w:rsidR="00AB6B7D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7361688D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Только в момент передачи сделки</w:t>
            </w:r>
          </w:p>
        </w:tc>
      </w:tr>
      <w:tr w:rsidR="00AB6B7D" w:rsidRPr="00571C7B" w14:paraId="20D22388" w14:textId="77777777" w:rsidTr="004A15C6">
        <w:tc>
          <w:tcPr>
            <w:tcW w:w="2126" w:type="dxa"/>
            <w:vMerge/>
          </w:tcPr>
          <w:p w14:paraId="1DDD2CAE" w14:textId="77777777" w:rsidR="00AB6B7D" w:rsidRPr="00F42978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4907C3BC" w14:textId="77777777" w:rsidR="00AB6B7D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49ECE9CC" w14:textId="1576AC3B" w:rsidR="00AB6B7D" w:rsidRPr="00571C7B" w:rsidRDefault="00AB6B7D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</w:p>
        </w:tc>
      </w:tr>
    </w:tbl>
    <w:p w14:paraId="4BFFF906" w14:textId="77777777" w:rsidR="00AB6B7D" w:rsidRPr="00AB6B7D" w:rsidRDefault="00AB6B7D" w:rsidP="00AB6B7D">
      <w:p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6D817892" w14:textId="08F037A8" w:rsidR="00AB6B7D" w:rsidRDefault="00AB6B7D" w:rsidP="00AB6B7D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Остальные с</w:t>
      </w: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правочники и документы, попадающие в обмен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39A0EBC3" w14:textId="77777777" w:rsidR="00AB6B7D" w:rsidRPr="00AB504E" w:rsidRDefault="00AB6B7D" w:rsidP="00F42978">
      <w:pPr>
        <w:snapToGrid w:val="0"/>
        <w:spacing w:before="120"/>
        <w:ind w:left="7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tbl>
      <w:tblPr>
        <w:tblStyle w:val="ae"/>
        <w:tblW w:w="0" w:type="auto"/>
        <w:tblInd w:w="42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2410"/>
        <w:gridCol w:w="2551"/>
      </w:tblGrid>
      <w:tr w:rsidR="00F42978" w:rsidRPr="00F42978" w14:paraId="04A5E0E9" w14:textId="41F9835A" w:rsidTr="00571C7B">
        <w:tc>
          <w:tcPr>
            <w:tcW w:w="2126" w:type="dxa"/>
            <w:shd w:val="clear" w:color="auto" w:fill="F2F2F2" w:themeFill="background1" w:themeFillShade="F2"/>
          </w:tcPr>
          <w:p w14:paraId="5316216C" w14:textId="768EF5ED" w:rsidR="00F42978" w:rsidRPr="00F42978" w:rsidRDefault="00F42978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Сущность в 1С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30D0F98" w14:textId="5837F6B4" w:rsidR="00F42978" w:rsidRPr="00F42978" w:rsidRDefault="00F42978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Сущность в Битрикс24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71BE826" w14:textId="426EA941" w:rsidR="00F42978" w:rsidRPr="00F42978" w:rsidRDefault="00F42978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1С -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&gt; 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Б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24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C30E931" w14:textId="30B8A4B6" w:rsidR="00F42978" w:rsidRPr="00F42978" w:rsidRDefault="00F42978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Б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24 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&gt;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1С </w:t>
            </w:r>
          </w:p>
        </w:tc>
      </w:tr>
      <w:tr w:rsidR="00571C7B" w:rsidRPr="00F42978" w14:paraId="783263B7" w14:textId="1B6EB9F2" w:rsidTr="00571C7B">
        <w:tc>
          <w:tcPr>
            <w:tcW w:w="2126" w:type="dxa"/>
            <w:vMerge w:val="restart"/>
          </w:tcPr>
          <w:p w14:paraId="6AB1FBB8" w14:textId="40711576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Контрагент: ООО или ИП</w:t>
            </w:r>
          </w:p>
        </w:tc>
        <w:tc>
          <w:tcPr>
            <w:tcW w:w="2268" w:type="dxa"/>
            <w:vMerge w:val="restart"/>
          </w:tcPr>
          <w:p w14:paraId="4912C112" w14:textId="6CA85ECA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Компания, Реквизиты</w:t>
            </w:r>
          </w:p>
        </w:tc>
        <w:tc>
          <w:tcPr>
            <w:tcW w:w="2410" w:type="dxa"/>
          </w:tcPr>
          <w:p w14:paraId="6A21DF4E" w14:textId="7A9FAA17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D44E0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4E4E5535" w14:textId="5A221F91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6F85B9B6" w14:textId="12B8F548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10D3AA38" w14:textId="77777777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2335DE51" w14:textId="77777777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0FB08B61" w14:textId="77777777" w:rsidR="00571C7B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01E034C9" w14:textId="1DFCFEF9" w:rsidR="00571C7B" w:rsidRPr="00F42978" w:rsidRDefault="00571C7B" w:rsidP="00F42978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Только в момент передачи сделки</w:t>
            </w:r>
          </w:p>
        </w:tc>
      </w:tr>
      <w:tr w:rsidR="00571C7B" w:rsidRPr="00F42978" w14:paraId="065F37D4" w14:textId="77777777" w:rsidTr="00571C7B">
        <w:tc>
          <w:tcPr>
            <w:tcW w:w="2126" w:type="dxa"/>
            <w:vMerge/>
          </w:tcPr>
          <w:p w14:paraId="22A6B961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71227BFA" w14:textId="77777777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060B9BA8" w14:textId="62099196" w:rsidR="00571C7B" w:rsidRP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  <w:t>- Передаём все или по фильтру?</w:t>
            </w:r>
          </w:p>
        </w:tc>
      </w:tr>
      <w:tr w:rsidR="00571C7B" w:rsidRPr="00F42978" w14:paraId="313DDFAF" w14:textId="77777777" w:rsidTr="004A15C6">
        <w:tc>
          <w:tcPr>
            <w:tcW w:w="2126" w:type="dxa"/>
            <w:vMerge w:val="restart"/>
          </w:tcPr>
          <w:p w14:paraId="665114AC" w14:textId="6CC86454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Контрагент: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Физлицо</w:t>
            </w:r>
          </w:p>
        </w:tc>
        <w:tc>
          <w:tcPr>
            <w:tcW w:w="2268" w:type="dxa"/>
            <w:vMerge w:val="restart"/>
          </w:tcPr>
          <w:p w14:paraId="4F92FCF9" w14:textId="3758413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Контакт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, Реквизиты</w:t>
            </w:r>
          </w:p>
        </w:tc>
        <w:tc>
          <w:tcPr>
            <w:tcW w:w="2410" w:type="dxa"/>
          </w:tcPr>
          <w:p w14:paraId="54FFCB46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74262F11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77E89BEE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31B2E3EF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36DF2603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29C200EE" w14:textId="77777777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12AA7B03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Только в момент передачи сделки</w:t>
            </w:r>
          </w:p>
        </w:tc>
      </w:tr>
      <w:tr w:rsidR="00571C7B" w:rsidRPr="00F42978" w14:paraId="462E93F7" w14:textId="77777777" w:rsidTr="004A15C6">
        <w:tc>
          <w:tcPr>
            <w:tcW w:w="2126" w:type="dxa"/>
            <w:vMerge/>
          </w:tcPr>
          <w:p w14:paraId="2DBAFBE4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795E1FF5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2AFCFACF" w14:textId="1F92C376" w:rsidR="00571C7B" w:rsidRP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  <w:t>- Передаём все или по фильтру?</w:t>
            </w:r>
          </w:p>
        </w:tc>
      </w:tr>
      <w:tr w:rsidR="00571C7B" w:rsidRPr="00F42978" w14:paraId="51F37F8E" w14:textId="77777777" w:rsidTr="004A15C6">
        <w:tc>
          <w:tcPr>
            <w:tcW w:w="2126" w:type="dxa"/>
            <w:vMerge w:val="restart"/>
          </w:tcPr>
          <w:p w14:paraId="03EF507D" w14:textId="51E5EAE9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Контактные лица контрагентов</w:t>
            </w:r>
          </w:p>
        </w:tc>
        <w:tc>
          <w:tcPr>
            <w:tcW w:w="2268" w:type="dxa"/>
            <w:vMerge w:val="restart"/>
          </w:tcPr>
          <w:p w14:paraId="0EEF7227" w14:textId="34486FAD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Контакт</w:t>
            </w:r>
          </w:p>
        </w:tc>
        <w:tc>
          <w:tcPr>
            <w:tcW w:w="2410" w:type="dxa"/>
          </w:tcPr>
          <w:p w14:paraId="12FAF220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402772B1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4467CB90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5CF9364B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5FA4B30F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4C764228" w14:textId="77777777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6FD4CE19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Только в момент передачи сделки</w:t>
            </w:r>
          </w:p>
        </w:tc>
      </w:tr>
      <w:tr w:rsidR="00571C7B" w:rsidRPr="00F42978" w14:paraId="2FF9E57E" w14:textId="77777777" w:rsidTr="004A15C6">
        <w:tc>
          <w:tcPr>
            <w:tcW w:w="2126" w:type="dxa"/>
            <w:vMerge/>
          </w:tcPr>
          <w:p w14:paraId="057148C6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660193C4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658EBD1D" w14:textId="5C614C4C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br/>
            </w:r>
          </w:p>
        </w:tc>
      </w:tr>
      <w:tr w:rsidR="00571C7B" w:rsidRPr="00F42978" w14:paraId="5BD70F93" w14:textId="77777777" w:rsidTr="00571C7B">
        <w:tc>
          <w:tcPr>
            <w:tcW w:w="2126" w:type="dxa"/>
            <w:vMerge w:val="restart"/>
          </w:tcPr>
          <w:p w14:paraId="5707F21A" w14:textId="1C0DF7CD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Договор</w:t>
            </w:r>
          </w:p>
        </w:tc>
        <w:tc>
          <w:tcPr>
            <w:tcW w:w="2268" w:type="dxa"/>
            <w:vMerge w:val="restart"/>
          </w:tcPr>
          <w:p w14:paraId="66DFA277" w14:textId="64C4DDC6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---</w:t>
            </w:r>
          </w:p>
        </w:tc>
        <w:tc>
          <w:tcPr>
            <w:tcW w:w="2410" w:type="dxa"/>
          </w:tcPr>
          <w:p w14:paraId="2DB34839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51E682F4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2C6892F6" w14:textId="133AB917" w:rsidR="00571C7B" w:rsidRP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4EDB50CA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4EB74061" w14:textId="7777777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672DB1C3" w14:textId="77777777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42DAB824" w14:textId="5F096E97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Только в момент передачи сделки</w:t>
            </w:r>
          </w:p>
        </w:tc>
      </w:tr>
      <w:tr w:rsidR="00571C7B" w:rsidRPr="00F42978" w14:paraId="23574F3F" w14:textId="77777777" w:rsidTr="00917258">
        <w:tc>
          <w:tcPr>
            <w:tcW w:w="2126" w:type="dxa"/>
            <w:vMerge/>
          </w:tcPr>
          <w:p w14:paraId="390F5379" w14:textId="77777777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1C021EFA" w14:textId="77777777" w:rsid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615F629F" w14:textId="00444F24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Комментарии: Штатно создаётся при создании сделки с контрагентом, у которого нет договора, с названием «Договор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WEB</w:t>
            </w: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Битриксс24».</w:t>
            </w:r>
          </w:p>
        </w:tc>
      </w:tr>
      <w:tr w:rsidR="00571C7B" w:rsidRPr="00F42978" w14:paraId="6D442991" w14:textId="77777777" w:rsidTr="004A15C6">
        <w:tc>
          <w:tcPr>
            <w:tcW w:w="2126" w:type="dxa"/>
            <w:vMerge w:val="restart"/>
          </w:tcPr>
          <w:p w14:paraId="1B3D903E" w14:textId="281AE8D0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Заказ покупателя</w:t>
            </w:r>
          </w:p>
        </w:tc>
        <w:tc>
          <w:tcPr>
            <w:tcW w:w="2268" w:type="dxa"/>
            <w:vMerge w:val="restart"/>
          </w:tcPr>
          <w:p w14:paraId="23D35977" w14:textId="27081711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Сделка</w:t>
            </w:r>
          </w:p>
        </w:tc>
        <w:tc>
          <w:tcPr>
            <w:tcW w:w="2410" w:type="dxa"/>
          </w:tcPr>
          <w:p w14:paraId="7E1BF3E2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11681426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3C251914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60D9B09F" w14:textId="03B60EA1" w:rsidR="00743257" w:rsidRPr="00743257" w:rsidRDefault="00743257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]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Табличная часть передается</w:t>
            </w:r>
          </w:p>
        </w:tc>
        <w:tc>
          <w:tcPr>
            <w:tcW w:w="2551" w:type="dxa"/>
          </w:tcPr>
          <w:p w14:paraId="1A59B428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7E6127B0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645F433C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5BB5ECA4" w14:textId="31682EB5" w:rsidR="00743257" w:rsidRPr="00F42978" w:rsidRDefault="00743257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]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Табличная часть передается</w:t>
            </w:r>
          </w:p>
        </w:tc>
      </w:tr>
      <w:tr w:rsidR="00571C7B" w:rsidRPr="00F42978" w14:paraId="39C8BAAA" w14:textId="77777777" w:rsidTr="004A15C6">
        <w:tc>
          <w:tcPr>
            <w:tcW w:w="2126" w:type="dxa"/>
            <w:vMerge/>
          </w:tcPr>
          <w:p w14:paraId="6AFB7F48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4D4EE4AB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1D71538A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</w:p>
          <w:p w14:paraId="1F86EBFF" w14:textId="77777777" w:rsidR="00571C7B" w:rsidRP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</w:pP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  <w:t>- Передаём все или по фильтру?</w:t>
            </w:r>
          </w:p>
          <w:p w14:paraId="66A7432B" w14:textId="6D1AA94B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  <w:t>- На каких статусах – обсудим ниже</w:t>
            </w:r>
          </w:p>
        </w:tc>
      </w:tr>
      <w:tr w:rsidR="00571C7B" w:rsidRPr="00F42978" w14:paraId="34A4B678" w14:textId="77777777" w:rsidTr="004A15C6">
        <w:tc>
          <w:tcPr>
            <w:tcW w:w="2126" w:type="dxa"/>
            <w:vMerge w:val="restart"/>
          </w:tcPr>
          <w:p w14:paraId="64ADD0C4" w14:textId="56CBC67A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Счет</w:t>
            </w:r>
          </w:p>
        </w:tc>
        <w:tc>
          <w:tcPr>
            <w:tcW w:w="2268" w:type="dxa"/>
            <w:vMerge w:val="restart"/>
          </w:tcPr>
          <w:p w14:paraId="7B2ED434" w14:textId="049AA460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Счет</w:t>
            </w:r>
          </w:p>
        </w:tc>
        <w:tc>
          <w:tcPr>
            <w:tcW w:w="2410" w:type="dxa"/>
          </w:tcPr>
          <w:p w14:paraId="4E8FC966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7D2E274A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6EA64EE5" w14:textId="77777777" w:rsidR="00571C7B" w:rsidRP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7D2DA18C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5A9B6986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14204285" w14:textId="1F40BE86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</w:tr>
      <w:tr w:rsidR="00571C7B" w:rsidRPr="00F42978" w14:paraId="73F1ABCA" w14:textId="77777777" w:rsidTr="004A15C6">
        <w:tc>
          <w:tcPr>
            <w:tcW w:w="2126" w:type="dxa"/>
            <w:vMerge/>
          </w:tcPr>
          <w:p w14:paraId="2DF8DE61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3F77FF56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4E6C6DF0" w14:textId="77777777" w:rsidR="00571C7B" w:rsidRPr="00571C7B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  <w:t>- Передаём все или по фильтру?</w:t>
            </w:r>
          </w:p>
          <w:p w14:paraId="798B66BF" w14:textId="30C27139" w:rsidR="00571C7B" w:rsidRPr="00F42978" w:rsidRDefault="00571C7B" w:rsidP="00571C7B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ru-RU"/>
                <w14:ligatures w14:val="none"/>
              </w:rPr>
              <w:t>- На каких статусах – обсудим ниже</w:t>
            </w:r>
          </w:p>
        </w:tc>
      </w:tr>
      <w:tr w:rsidR="00571C7B" w:rsidRPr="00F42978" w14:paraId="649A2CE5" w14:textId="77777777" w:rsidTr="004A15C6">
        <w:tc>
          <w:tcPr>
            <w:tcW w:w="2126" w:type="dxa"/>
            <w:vMerge w:val="restart"/>
          </w:tcPr>
          <w:p w14:paraId="19584EB5" w14:textId="366021C2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???</w:t>
            </w:r>
          </w:p>
        </w:tc>
        <w:tc>
          <w:tcPr>
            <w:tcW w:w="2268" w:type="dxa"/>
            <w:vMerge w:val="restart"/>
          </w:tcPr>
          <w:p w14:paraId="6BD04600" w14:textId="6AD39121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???</w:t>
            </w:r>
          </w:p>
        </w:tc>
        <w:tc>
          <w:tcPr>
            <w:tcW w:w="2410" w:type="dxa"/>
          </w:tcPr>
          <w:p w14:paraId="301A5C72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571C7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7E595136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438D6F9D" w14:textId="77777777" w:rsidR="00571C7B" w:rsidRP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</w:tc>
        <w:tc>
          <w:tcPr>
            <w:tcW w:w="2551" w:type="dxa"/>
          </w:tcPr>
          <w:p w14:paraId="23FFC290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Не передаётся</w:t>
            </w:r>
          </w:p>
          <w:p w14:paraId="25D7D0B3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создании</w:t>
            </w:r>
          </w:p>
          <w:p w14:paraId="636E3A51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При изменении</w:t>
            </w:r>
          </w:p>
          <w:p w14:paraId="16C026B8" w14:textId="77777777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[ ]</w:t>
            </w:r>
            <w:proofErr w:type="gramEnd"/>
            <w:r w:rsidRPr="00F4297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Только в момент передачи сделки</w:t>
            </w:r>
          </w:p>
        </w:tc>
      </w:tr>
      <w:tr w:rsidR="00571C7B" w:rsidRPr="00F42978" w14:paraId="219FD4AD" w14:textId="77777777" w:rsidTr="004A15C6">
        <w:tc>
          <w:tcPr>
            <w:tcW w:w="2126" w:type="dxa"/>
            <w:vMerge/>
          </w:tcPr>
          <w:p w14:paraId="09B9350C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2134B765" w14:textId="77777777" w:rsidR="00571C7B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7E6C73B5" w14:textId="3F61ACE0" w:rsidR="00571C7B" w:rsidRPr="00F42978" w:rsidRDefault="00571C7B" w:rsidP="004A15C6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Комментарии:</w:t>
            </w:r>
          </w:p>
        </w:tc>
      </w:tr>
    </w:tbl>
    <w:p w14:paraId="4AF64D6F" w14:textId="77777777" w:rsidR="00AB504E" w:rsidRDefault="00AB504E" w:rsidP="00AB504E">
      <w:pPr>
        <w:snapToGrid w:val="0"/>
        <w:spacing w:before="120"/>
        <w:ind w:left="7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7200E292" w14:textId="4A1E1525" w:rsidR="00AB504E" w:rsidRPr="00AB504E" w:rsidRDefault="00AB504E" w:rsidP="00AB504E">
      <w:pPr>
        <w:numPr>
          <w:ilvl w:val="0"/>
          <w:numId w:val="6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Первичное сопоставление и ключи</w:t>
      </w:r>
      <w:r w:rsidR="00AB6B7D" w:rsidRPr="00AB6B7D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, контроль дубликатов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2700EB35" w14:textId="6292EF6D" w:rsidR="00AB504E" w:rsidRPr="00AB504E" w:rsidRDefault="00743257" w:rsidP="00AB504E">
      <w:pPr>
        <w:numPr>
          <w:ilvl w:val="0"/>
          <w:numId w:val="7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Контрагента-</w:t>
      </w:r>
      <w:r w:rsidR="00AB6B7D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Юрлица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(включая ИП) </w:t>
      </w:r>
      <w:r w:rsidR="00AB6B7D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- </w:t>
      </w:r>
      <w:r w:rsidR="00AB504E"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Компании: по ИНН+КПП</w:t>
      </w:r>
    </w:p>
    <w:p w14:paraId="297EF1D3" w14:textId="72A6EB6D" w:rsidR="00AB504E" w:rsidRDefault="00743257" w:rsidP="00AB504E">
      <w:pPr>
        <w:numPr>
          <w:ilvl w:val="0"/>
          <w:numId w:val="7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Контрагента-</w:t>
      </w:r>
      <w:r w:rsidR="00AB6B7D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Физлица - Контакты</w:t>
      </w:r>
      <w:r w:rsidR="00AB504E"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: </w:t>
      </w:r>
      <w:r w:rsidR="00AB6B7D"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по ИНН</w:t>
      </w:r>
    </w:p>
    <w:p w14:paraId="639A9A2E" w14:textId="1B2D2B69" w:rsidR="00AB6B7D" w:rsidRPr="00AB504E" w:rsidRDefault="00AB6B7D" w:rsidP="00AB504E">
      <w:pPr>
        <w:numPr>
          <w:ilvl w:val="0"/>
          <w:numId w:val="7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Контактные лица</w:t>
      </w:r>
      <w:r w:rsidR="00743257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- Контакты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 Имя Фамилия Телефон Электронная почта</w:t>
      </w:r>
    </w:p>
    <w:p w14:paraId="1F2DF48D" w14:textId="00449078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6) Статусы</w:t>
      </w:r>
    </w:p>
    <w:p w14:paraId="484B9BC4" w14:textId="209D25AF" w:rsidR="00CE3E88" w:rsidRDefault="00CE3E88" w:rsidP="00AB504E">
      <w:pPr>
        <w:numPr>
          <w:ilvl w:val="0"/>
          <w:numId w:val="17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354863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Описание бизнес-процесса работы со сделкой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14D8A293" w14:textId="77777777" w:rsidR="00AB6B7D" w:rsidRDefault="00AB6B7D" w:rsidP="00AB6B7D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tbl>
      <w:tblPr>
        <w:tblStyle w:val="ae"/>
        <w:tblW w:w="0" w:type="auto"/>
        <w:tblInd w:w="36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28"/>
        <w:gridCol w:w="2357"/>
        <w:gridCol w:w="1045"/>
        <w:gridCol w:w="2126"/>
        <w:gridCol w:w="3544"/>
      </w:tblGrid>
      <w:tr w:rsidR="00CE3E88" w:rsidRPr="00AB6B7D" w14:paraId="0C09A938" w14:textId="77777777" w:rsidTr="00CE3E88">
        <w:tc>
          <w:tcPr>
            <w:tcW w:w="628" w:type="dxa"/>
          </w:tcPr>
          <w:p w14:paraId="67F99288" w14:textId="53278874" w:rsidR="00CE3E88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Шаг</w:t>
            </w:r>
          </w:p>
        </w:tc>
        <w:tc>
          <w:tcPr>
            <w:tcW w:w="2357" w:type="dxa"/>
          </w:tcPr>
          <w:p w14:paraId="1515EF76" w14:textId="004ED9DD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Событие в Б24</w:t>
            </w:r>
          </w:p>
        </w:tc>
        <w:tc>
          <w:tcPr>
            <w:tcW w:w="1045" w:type="dxa"/>
          </w:tcPr>
          <w:p w14:paraId="5C250153" w14:textId="1C910B86" w:rsidR="00CE3E88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Направл</w:t>
            </w:r>
            <w:proofErr w:type="spellEnd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</w:tcPr>
          <w:p w14:paraId="05904DD9" w14:textId="5187A72B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Событие в 1С</w:t>
            </w:r>
          </w:p>
        </w:tc>
        <w:tc>
          <w:tcPr>
            <w:tcW w:w="3544" w:type="dxa"/>
          </w:tcPr>
          <w:p w14:paraId="0C07385B" w14:textId="2DD7FF54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Комментарий</w:t>
            </w:r>
          </w:p>
        </w:tc>
      </w:tr>
      <w:tr w:rsidR="00CE3E88" w:rsidRPr="00AB6B7D" w14:paraId="70793058" w14:textId="77777777" w:rsidTr="00CE3E88">
        <w:tc>
          <w:tcPr>
            <w:tcW w:w="628" w:type="dxa"/>
          </w:tcPr>
          <w:p w14:paraId="3B14E09B" w14:textId="2EAA9DFD" w:rsidR="00CE3E88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2357" w:type="dxa"/>
          </w:tcPr>
          <w:p w14:paraId="69AD789F" w14:textId="6921F8AF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Менеджер создал сделку</w:t>
            </w:r>
          </w:p>
        </w:tc>
        <w:tc>
          <w:tcPr>
            <w:tcW w:w="1045" w:type="dxa"/>
          </w:tcPr>
          <w:p w14:paraId="1EBB27AC" w14:textId="51C33BDE" w:rsidR="00CE3E88" w:rsidRPr="00CE3E88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&gt;</w:t>
            </w:r>
          </w:p>
        </w:tc>
        <w:tc>
          <w:tcPr>
            <w:tcW w:w="2126" w:type="dxa"/>
          </w:tcPr>
          <w:p w14:paraId="3EF95D34" w14:textId="12B0ABCA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---</w:t>
            </w:r>
          </w:p>
        </w:tc>
        <w:tc>
          <w:tcPr>
            <w:tcW w:w="3544" w:type="dxa"/>
          </w:tcPr>
          <w:p w14:paraId="7F796DE0" w14:textId="574E50BA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CE3E88" w:rsidRPr="00AB6B7D" w14:paraId="1C8BAEC7" w14:textId="77777777" w:rsidTr="00CE3E88">
        <w:tc>
          <w:tcPr>
            <w:tcW w:w="628" w:type="dxa"/>
          </w:tcPr>
          <w:p w14:paraId="3CFB3DB9" w14:textId="627BB033" w:rsidR="00CE3E88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2357" w:type="dxa"/>
          </w:tcPr>
          <w:p w14:paraId="7440977A" w14:textId="5777C9CE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E3E8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Менеджер перевел сделку на этап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«</w:t>
            </w:r>
            <w:r w:rsidRPr="00CE3E8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Оформлен заказ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»</w:t>
            </w:r>
          </w:p>
        </w:tc>
        <w:tc>
          <w:tcPr>
            <w:tcW w:w="1045" w:type="dxa"/>
          </w:tcPr>
          <w:p w14:paraId="1484FB8B" w14:textId="5FAD116B" w:rsidR="00CE3E88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&gt;</w:t>
            </w:r>
          </w:p>
        </w:tc>
        <w:tc>
          <w:tcPr>
            <w:tcW w:w="2126" w:type="dxa"/>
          </w:tcPr>
          <w:p w14:paraId="6D0018BB" w14:textId="187D7016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E3E88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создаётся Заказ покупателя</w:t>
            </w:r>
          </w:p>
        </w:tc>
        <w:tc>
          <w:tcPr>
            <w:tcW w:w="3544" w:type="dxa"/>
          </w:tcPr>
          <w:p w14:paraId="37C1B00D" w14:textId="77777777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CE3E88" w:rsidRPr="00AB6B7D" w14:paraId="3DAC645E" w14:textId="77777777" w:rsidTr="00CE3E88">
        <w:tc>
          <w:tcPr>
            <w:tcW w:w="628" w:type="dxa"/>
          </w:tcPr>
          <w:p w14:paraId="5BD64D77" w14:textId="3E2384B2" w:rsidR="00CE3E88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357" w:type="dxa"/>
          </w:tcPr>
          <w:p w14:paraId="35BCC9C8" w14:textId="41A7BDC7" w:rsidR="00CE3E88" w:rsidRPr="00CE3E88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Этап изменился на «Частично оплачено»</w:t>
            </w:r>
          </w:p>
        </w:tc>
        <w:tc>
          <w:tcPr>
            <w:tcW w:w="1045" w:type="dxa"/>
          </w:tcPr>
          <w:p w14:paraId="7DBDD029" w14:textId="35ADFA14" w:rsidR="00CE3E88" w:rsidRPr="00CE3E88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&lt;-</w:t>
            </w:r>
          </w:p>
        </w:tc>
        <w:tc>
          <w:tcPr>
            <w:tcW w:w="2126" w:type="dxa"/>
          </w:tcPr>
          <w:p w14:paraId="2695CE0E" w14:textId="0280837D" w:rsidR="00CE3E88" w:rsidRPr="00CE3E88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Пришла частичная оплата по Заказу</w:t>
            </w:r>
          </w:p>
        </w:tc>
        <w:tc>
          <w:tcPr>
            <w:tcW w:w="3544" w:type="dxa"/>
          </w:tcPr>
          <w:p w14:paraId="5C0EC51A" w14:textId="77777777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CE3E88" w:rsidRPr="00AB6B7D" w14:paraId="4450B030" w14:textId="77777777" w:rsidTr="00CE3E88">
        <w:tc>
          <w:tcPr>
            <w:tcW w:w="628" w:type="dxa"/>
          </w:tcPr>
          <w:p w14:paraId="4AB77047" w14:textId="73A67747" w:rsidR="00CE3E88" w:rsidRPr="00AB6B7D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357" w:type="dxa"/>
          </w:tcPr>
          <w:p w14:paraId="19932F89" w14:textId="58F5D772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Этап изменился на «</w:t>
            </w:r>
            <w:r w:rsidR="0035486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Отгружено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»</w:t>
            </w:r>
          </w:p>
        </w:tc>
        <w:tc>
          <w:tcPr>
            <w:tcW w:w="1045" w:type="dxa"/>
          </w:tcPr>
          <w:p w14:paraId="56E17D65" w14:textId="1FF023C6" w:rsidR="00CE3E88" w:rsidRPr="00AB6B7D" w:rsidRDefault="00CE3E88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&lt;-</w:t>
            </w:r>
          </w:p>
        </w:tc>
        <w:tc>
          <w:tcPr>
            <w:tcW w:w="2126" w:type="dxa"/>
          </w:tcPr>
          <w:p w14:paraId="3E9355E3" w14:textId="72AB9575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Прошла отгрузка по Заказу</w:t>
            </w:r>
          </w:p>
        </w:tc>
        <w:tc>
          <w:tcPr>
            <w:tcW w:w="3544" w:type="dxa"/>
          </w:tcPr>
          <w:p w14:paraId="3552CB5E" w14:textId="77777777" w:rsidR="00CE3E88" w:rsidRPr="00AB6B7D" w:rsidRDefault="00CE3E88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54863" w:rsidRPr="00AB6B7D" w14:paraId="01DB546A" w14:textId="77777777" w:rsidTr="00CE3E88">
        <w:tc>
          <w:tcPr>
            <w:tcW w:w="628" w:type="dxa"/>
          </w:tcPr>
          <w:p w14:paraId="3F0E867E" w14:textId="56421F61" w:rsidR="00354863" w:rsidRDefault="00354863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2357" w:type="dxa"/>
          </w:tcPr>
          <w:p w14:paraId="2B4A566F" w14:textId="52DADFC2" w:rsidR="00354863" w:rsidRDefault="00354863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Этап изменился на</w:t>
            </w:r>
          </w:p>
        </w:tc>
        <w:tc>
          <w:tcPr>
            <w:tcW w:w="1045" w:type="dxa"/>
          </w:tcPr>
          <w:p w14:paraId="5DE29ED0" w14:textId="3FB05ADA" w:rsidR="00354863" w:rsidRDefault="00354863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&lt;-</w:t>
            </w:r>
          </w:p>
        </w:tc>
        <w:tc>
          <w:tcPr>
            <w:tcW w:w="2126" w:type="dxa"/>
          </w:tcPr>
          <w:p w14:paraId="59F37E22" w14:textId="36487DBA" w:rsidR="00354863" w:rsidRDefault="00354863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Пришла полная оплата по Заказу и при этом Заказ отгружен</w:t>
            </w:r>
          </w:p>
        </w:tc>
        <w:tc>
          <w:tcPr>
            <w:tcW w:w="3544" w:type="dxa"/>
          </w:tcPr>
          <w:p w14:paraId="6D3ABFC2" w14:textId="77777777" w:rsidR="00354863" w:rsidRPr="00AB6B7D" w:rsidRDefault="00354863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54863" w:rsidRPr="00AB6B7D" w14:paraId="5D450522" w14:textId="77777777" w:rsidTr="00CE3E88">
        <w:tc>
          <w:tcPr>
            <w:tcW w:w="628" w:type="dxa"/>
          </w:tcPr>
          <w:p w14:paraId="6D0E1BB4" w14:textId="3BE2CF7B" w:rsidR="00354863" w:rsidRDefault="00354863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2357" w:type="dxa"/>
          </w:tcPr>
          <w:p w14:paraId="5149CD17" w14:textId="103F196C" w:rsidR="00354863" w:rsidRDefault="00354863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Этап изменён </w:t>
            </w:r>
            <w:proofErr w:type="gramStart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на Успешно</w:t>
            </w:r>
            <w:proofErr w:type="gramEnd"/>
          </w:p>
        </w:tc>
        <w:tc>
          <w:tcPr>
            <w:tcW w:w="1045" w:type="dxa"/>
          </w:tcPr>
          <w:p w14:paraId="174DB935" w14:textId="37A42EA5" w:rsidR="00354863" w:rsidRPr="00354863" w:rsidRDefault="00354863" w:rsidP="00CE3E88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ru-RU"/>
                <w14:ligatures w14:val="none"/>
              </w:rPr>
              <w:t>&lt;-&gt;</w:t>
            </w:r>
          </w:p>
        </w:tc>
        <w:tc>
          <w:tcPr>
            <w:tcW w:w="2126" w:type="dxa"/>
          </w:tcPr>
          <w:p w14:paraId="1BC6F588" w14:textId="54703C1E" w:rsidR="00354863" w:rsidRPr="00354863" w:rsidRDefault="00354863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Статус изменён на Завершен</w:t>
            </w:r>
          </w:p>
        </w:tc>
        <w:tc>
          <w:tcPr>
            <w:tcW w:w="3544" w:type="dxa"/>
          </w:tcPr>
          <w:p w14:paraId="3AC61CA0" w14:textId="77777777" w:rsidR="00354863" w:rsidRPr="00AB6B7D" w:rsidRDefault="00354863" w:rsidP="00AB6B7D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03C533B9" w14:textId="446A96AE" w:rsidR="00354863" w:rsidRPr="00AB504E" w:rsidRDefault="00354863" w:rsidP="00354863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 xml:space="preserve">6) 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Поля</w:t>
      </w:r>
    </w:p>
    <w:p w14:paraId="3F5DF4A8" w14:textId="76C1461F" w:rsidR="00354863" w:rsidRDefault="00354863" w:rsidP="00354863">
      <w:pPr>
        <w:numPr>
          <w:ilvl w:val="0"/>
          <w:numId w:val="28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354863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Какие поля должны переноситься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</w:p>
    <w:p w14:paraId="3687D895" w14:textId="029764E4" w:rsidR="00354863" w:rsidRDefault="00354863" w:rsidP="00354863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Коннектор уже готов передавать все штатные поля: наименования, </w:t>
      </w:r>
      <w:proofErr w:type="spellStart"/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ИННы</w:t>
      </w:r>
      <w:proofErr w:type="spellEnd"/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, банковские счета, ФИО и так далее. Какие пользовательские (кастомные) поля мы должны настроить для передачи?</w:t>
      </w:r>
    </w:p>
    <w:p w14:paraId="4705CD8D" w14:textId="77777777" w:rsidR="00354863" w:rsidRDefault="00354863" w:rsidP="00354863">
      <w:pPr>
        <w:snapToGrid w:val="0"/>
        <w:spacing w:before="120"/>
        <w:ind w:left="36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tbl>
      <w:tblPr>
        <w:tblStyle w:val="ae"/>
        <w:tblW w:w="0" w:type="auto"/>
        <w:tblInd w:w="36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187"/>
        <w:gridCol w:w="3827"/>
        <w:gridCol w:w="3964"/>
      </w:tblGrid>
      <w:tr w:rsidR="00354863" w:rsidRPr="00354863" w14:paraId="298174D0" w14:textId="77777777" w:rsidTr="0087686C">
        <w:tc>
          <w:tcPr>
            <w:tcW w:w="2187" w:type="dxa"/>
            <w:shd w:val="clear" w:color="auto" w:fill="F2F2F2" w:themeFill="background1" w:themeFillShade="F2"/>
          </w:tcPr>
          <w:p w14:paraId="7AE7A797" w14:textId="24FA7D38" w:rsidR="00354863" w:rsidRPr="00354863" w:rsidRDefault="00354863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486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Сущность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241536B5" w14:textId="66E79488" w:rsidR="00354863" w:rsidRPr="00354863" w:rsidRDefault="00354863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486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Поля в 1С</w:t>
            </w:r>
          </w:p>
        </w:tc>
        <w:tc>
          <w:tcPr>
            <w:tcW w:w="3964" w:type="dxa"/>
            <w:shd w:val="clear" w:color="auto" w:fill="F2F2F2" w:themeFill="background1" w:themeFillShade="F2"/>
          </w:tcPr>
          <w:p w14:paraId="5CE071FA" w14:textId="17B129C7" w:rsidR="00354863" w:rsidRPr="00354863" w:rsidRDefault="00354863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486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Поля в Б24</w:t>
            </w:r>
          </w:p>
        </w:tc>
      </w:tr>
      <w:tr w:rsidR="0087686C" w:rsidRPr="00354863" w14:paraId="7164B9B0" w14:textId="77777777" w:rsidTr="0087686C">
        <w:tc>
          <w:tcPr>
            <w:tcW w:w="2187" w:type="dxa"/>
            <w:vMerge w:val="restart"/>
          </w:tcPr>
          <w:p w14:paraId="1B4FB598" w14:textId="77777777" w:rsidR="0087686C" w:rsidRDefault="0087686C" w:rsidP="0087686C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Сделка Б24</w:t>
            </w:r>
          </w:p>
          <w:p w14:paraId="0E98AD8D" w14:textId="77777777" w:rsidR="0087686C" w:rsidRDefault="0087686C" w:rsidP="0087686C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1AE63DC8" w14:textId="0DDCF3B5" w:rsidR="0087686C" w:rsidRPr="001C3F67" w:rsidRDefault="0087686C" w:rsidP="0087686C">
            <w:pPr>
              <w:snapToGrid w:val="0"/>
              <w:jc w:val="center"/>
              <w:rPr>
                <w:rFonts w:ascii="Yu Gothic" w:eastAsia="Yu Gothic" w:hAnsi="Yu Gothic" w:cs="Yu Gothic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Yu Gothic" w:eastAsia="Yu Gothic" w:hAnsi="Yu Gothic" w:cs="Yu Gothic" w:hint="eastAsia"/>
                <w:kern w:val="0"/>
                <w:sz w:val="18"/>
                <w:szCs w:val="18"/>
                <w:lang w:eastAsia="ru-RU"/>
                <w14:ligatures w14:val="none"/>
              </w:rPr>
              <w:t>︿</w:t>
            </w:r>
          </w:p>
          <w:p w14:paraId="3BF883E8" w14:textId="2FF66750" w:rsidR="0087686C" w:rsidRPr="001C3F67" w:rsidRDefault="0087686C" w:rsidP="0087686C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Yu Gothic" w:eastAsia="Yu Gothic" w:hAnsi="Yu Gothic" w:cs="Yu Gothic" w:hint="eastAsia"/>
                <w:kern w:val="0"/>
                <w:sz w:val="18"/>
                <w:szCs w:val="18"/>
                <w:lang w:eastAsia="ru-RU"/>
                <w14:ligatures w14:val="none"/>
              </w:rPr>
              <w:t>﹀</w:t>
            </w:r>
          </w:p>
          <w:p w14:paraId="0F7417D1" w14:textId="77777777" w:rsidR="0087686C" w:rsidRDefault="0087686C" w:rsidP="0087686C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666B261A" w14:textId="59E621B7" w:rsidR="0087686C" w:rsidRPr="00354863" w:rsidRDefault="0087686C" w:rsidP="0087686C">
            <w:pPr>
              <w:snapToGrid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Заказ покупателя в 1С</w:t>
            </w:r>
          </w:p>
        </w:tc>
        <w:tc>
          <w:tcPr>
            <w:tcW w:w="3827" w:type="dxa"/>
          </w:tcPr>
          <w:p w14:paraId="37A1ABC8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4" w:type="dxa"/>
          </w:tcPr>
          <w:p w14:paraId="5047E68E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7686C" w:rsidRPr="00354863" w14:paraId="0C960D22" w14:textId="77777777" w:rsidTr="0087686C">
        <w:tc>
          <w:tcPr>
            <w:tcW w:w="2187" w:type="dxa"/>
            <w:vMerge/>
          </w:tcPr>
          <w:p w14:paraId="4034888D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3A676D8D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4" w:type="dxa"/>
          </w:tcPr>
          <w:p w14:paraId="2CE29C61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7686C" w:rsidRPr="00354863" w14:paraId="6714AA60" w14:textId="77777777" w:rsidTr="0087686C">
        <w:tc>
          <w:tcPr>
            <w:tcW w:w="2187" w:type="dxa"/>
            <w:vMerge/>
          </w:tcPr>
          <w:p w14:paraId="7382874C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718D666B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4" w:type="dxa"/>
          </w:tcPr>
          <w:p w14:paraId="589F01CB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7686C" w:rsidRPr="00354863" w14:paraId="58BF30E0" w14:textId="77777777" w:rsidTr="0087686C">
        <w:tc>
          <w:tcPr>
            <w:tcW w:w="2187" w:type="dxa"/>
            <w:vMerge/>
          </w:tcPr>
          <w:p w14:paraId="507F8A5E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47EC0E51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4" w:type="dxa"/>
          </w:tcPr>
          <w:p w14:paraId="45EE0EEB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7686C" w:rsidRPr="00354863" w14:paraId="329E31EB" w14:textId="77777777" w:rsidTr="0087686C">
        <w:tc>
          <w:tcPr>
            <w:tcW w:w="2187" w:type="dxa"/>
            <w:vMerge/>
          </w:tcPr>
          <w:p w14:paraId="65F69262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3F5AA0EE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4" w:type="dxa"/>
          </w:tcPr>
          <w:p w14:paraId="12DC9072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7686C" w:rsidRPr="00354863" w14:paraId="35AB07CC" w14:textId="77777777" w:rsidTr="0087686C">
        <w:tc>
          <w:tcPr>
            <w:tcW w:w="2187" w:type="dxa"/>
            <w:vMerge/>
          </w:tcPr>
          <w:p w14:paraId="23C639F5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06AA24BA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4" w:type="dxa"/>
          </w:tcPr>
          <w:p w14:paraId="484FBA4D" w14:textId="77777777" w:rsidR="0087686C" w:rsidRPr="00354863" w:rsidRDefault="0087686C" w:rsidP="00354863">
            <w:pPr>
              <w:snapToGrid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4AE3A2DA" w14:textId="77777777" w:rsidR="00AB6B7D" w:rsidRPr="00AB504E" w:rsidRDefault="00AB6B7D" w:rsidP="0087686C">
      <w:p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31CCFBCB" w14:textId="77777777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7) Регламент и частота обмена</w:t>
      </w:r>
    </w:p>
    <w:p w14:paraId="53941803" w14:textId="77777777" w:rsidR="00354863" w:rsidRPr="00AB504E" w:rsidRDefault="00354863" w:rsidP="00354863">
      <w:pPr>
        <w:numPr>
          <w:ilvl w:val="0"/>
          <w:numId w:val="21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Как часто 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синхронизировать</w:t>
      </w: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 остатки и </w:t>
      </w:r>
      <w:proofErr w:type="gramStart"/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цены?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  <w:proofErr w:type="gramEnd"/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каждые 15 мин / час /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в режиме реального времени</w:t>
      </w:r>
    </w:p>
    <w:p w14:paraId="736A176F" w14:textId="52BC1787" w:rsidR="00354863" w:rsidRDefault="00354863" w:rsidP="00354863">
      <w:pPr>
        <w:numPr>
          <w:ilvl w:val="0"/>
          <w:numId w:val="21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lastRenderedPageBreak/>
        <w:t xml:space="preserve">Как часто 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синхронизировать</w:t>
      </w: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справочники и </w:t>
      </w:r>
      <w:proofErr w:type="gramStart"/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документы</w:t>
      </w: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?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  <w:proofErr w:type="gramEnd"/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каждые 15 мин / час /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в режиме реального времени</w:t>
      </w:r>
    </w:p>
    <w:p w14:paraId="50F36923" w14:textId="6ED1CFE3" w:rsidR="00354863" w:rsidRPr="00AB504E" w:rsidRDefault="00354863" w:rsidP="00354863">
      <w:pPr>
        <w:numPr>
          <w:ilvl w:val="0"/>
          <w:numId w:val="21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Правила разрешения конфликтов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сначала 1С или Битрикс24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.</w:t>
      </w:r>
    </w:p>
    <w:p w14:paraId="63D8BBC1" w14:textId="77777777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8) Необходимые изменения в Битрикс24</w:t>
      </w:r>
    </w:p>
    <w:p w14:paraId="0CA7D540" w14:textId="2D9EE33A" w:rsidR="00AB504E" w:rsidRPr="00AB504E" w:rsidRDefault="00AB504E" w:rsidP="00AB504E">
      <w:pPr>
        <w:numPr>
          <w:ilvl w:val="0"/>
          <w:numId w:val="22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Нужны ли новые поля/справочники</w:t>
      </w:r>
      <w:r w:rsidR="00354863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/смарт-</w:t>
      </w:r>
      <w:proofErr w:type="gramStart"/>
      <w:r w:rsidR="00354863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процессы</w:t>
      </w: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?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</w:t>
      </w:r>
      <w:proofErr w:type="gramEnd"/>
    </w:p>
    <w:p w14:paraId="2D867E5C" w14:textId="77777777" w:rsidR="00AB504E" w:rsidRPr="00AB504E" w:rsidRDefault="00AB504E" w:rsidP="00AB504E">
      <w:pPr>
        <w:snapToGrid w:val="0"/>
        <w:spacing w:before="120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  <w:t>10) Доступы, тестирование, приёмка</w:t>
      </w:r>
    </w:p>
    <w:p w14:paraId="1BAA654B" w14:textId="0EB95BDB" w:rsidR="00AB504E" w:rsidRPr="00AB504E" w:rsidRDefault="00AB504E" w:rsidP="00AB504E">
      <w:pPr>
        <w:numPr>
          <w:ilvl w:val="0"/>
          <w:numId w:val="25"/>
        </w:numPr>
        <w:snapToGrid w:val="0"/>
        <w:spacing w:before="12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AB504E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>Доступы к стендам</w:t>
      </w:r>
      <w:r w:rsidRPr="00AB504E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: тестовая база 1С/копия Б24, пользователи, роли.</w:t>
      </w:r>
    </w:p>
    <w:p w14:paraId="092C3572" w14:textId="77777777" w:rsidR="00F8441C" w:rsidRDefault="00F8441C" w:rsidP="00AB504E">
      <w:pPr>
        <w:snapToGrid w:val="0"/>
        <w:spacing w:before="120"/>
        <w:rPr>
          <w:rFonts w:ascii="Arial" w:hAnsi="Arial" w:cs="Arial"/>
          <w:sz w:val="21"/>
          <w:szCs w:val="21"/>
        </w:rPr>
      </w:pPr>
    </w:p>
    <w:p w14:paraId="3D796198" w14:textId="77777777" w:rsidR="00743257" w:rsidRDefault="00743257" w:rsidP="00AB504E">
      <w:pPr>
        <w:snapToGrid w:val="0"/>
        <w:spacing w:before="120"/>
        <w:rPr>
          <w:rFonts w:ascii="Arial" w:hAnsi="Arial" w:cs="Arial"/>
          <w:sz w:val="21"/>
          <w:szCs w:val="21"/>
        </w:rPr>
      </w:pPr>
    </w:p>
    <w:p w14:paraId="2C3AE847" w14:textId="77777777" w:rsidR="00743257" w:rsidRDefault="00743257" w:rsidP="00743257">
      <w:pPr>
        <w:pStyle w:val="af3"/>
        <w:spacing w:before="0" w:line="259" w:lineRule="auto"/>
        <w:rPr>
          <w:sz w:val="22"/>
          <w:szCs w:val="22"/>
          <w:lang w:val="en-US"/>
        </w:rPr>
      </w:pPr>
    </w:p>
    <w:p w14:paraId="3DFA7294" w14:textId="77777777" w:rsidR="00743257" w:rsidRDefault="00743257" w:rsidP="00743257">
      <w:pPr>
        <w:pStyle w:val="af3"/>
        <w:spacing w:before="0" w:line="259" w:lineRule="auto"/>
        <w:rPr>
          <w:sz w:val="22"/>
          <w:szCs w:val="22"/>
          <w:lang w:val="en-US"/>
        </w:rPr>
      </w:pPr>
    </w:p>
    <w:p w14:paraId="44E0B992" w14:textId="77777777" w:rsidR="00743257" w:rsidRDefault="00743257" w:rsidP="00743257">
      <w:pPr>
        <w:pStyle w:val="af3"/>
        <w:spacing w:before="0" w:line="259" w:lineRule="auto"/>
        <w:rPr>
          <w:sz w:val="22"/>
          <w:szCs w:val="22"/>
          <w:lang w:val="en-US"/>
        </w:rPr>
      </w:pPr>
    </w:p>
    <w:p w14:paraId="169FD22B" w14:textId="6AEDC062" w:rsidR="00743257" w:rsidRPr="00743257" w:rsidRDefault="00743257" w:rsidP="00743257">
      <w:pPr>
        <w:pStyle w:val="af3"/>
        <w:spacing w:before="0" w:line="259" w:lineRule="auto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Команда </w:t>
      </w:r>
      <w:proofErr w:type="spellStart"/>
      <w:r>
        <w:rPr>
          <w:sz w:val="22"/>
          <w:szCs w:val="22"/>
        </w:rPr>
        <w:t>Идаже</w:t>
      </w:r>
      <w:proofErr w:type="spellEnd"/>
    </w:p>
    <w:p w14:paraId="0C4E746C" w14:textId="77777777" w:rsidR="00743257" w:rsidRDefault="00743257" w:rsidP="00743257">
      <w:pPr>
        <w:pStyle w:val="af3"/>
        <w:spacing w:before="0" w:line="259" w:lineRule="auto"/>
        <w:rPr>
          <w:sz w:val="22"/>
          <w:szCs w:val="22"/>
        </w:rPr>
      </w:pPr>
    </w:p>
    <w:p w14:paraId="38D4FA93" w14:textId="5A72CA65" w:rsidR="00743257" w:rsidRPr="00494E93" w:rsidRDefault="00743257" w:rsidP="00743257">
      <w:pPr>
        <w:pStyle w:val="af3"/>
        <w:spacing w:before="0" w:line="259" w:lineRule="auto"/>
      </w:pPr>
      <w:r>
        <w:t>тел</w:t>
      </w:r>
      <w:r w:rsidRPr="00494E93">
        <w:t xml:space="preserve">: </w:t>
      </w:r>
      <w:r w:rsidRPr="00743257">
        <w:t>+7 (8652) 33-67-62</w:t>
      </w:r>
    </w:p>
    <w:p w14:paraId="5D9D9ABD" w14:textId="77777777" w:rsidR="00743257" w:rsidRPr="00743257" w:rsidRDefault="00743257" w:rsidP="00743257">
      <w:pPr>
        <w:pStyle w:val="af3"/>
        <w:spacing w:before="0" w:line="259" w:lineRule="auto"/>
        <w:rPr>
          <w:lang w:val="en-US"/>
        </w:rPr>
      </w:pPr>
      <w:r>
        <w:rPr>
          <w:lang w:val="en-US"/>
        </w:rPr>
        <w:t>e</w:t>
      </w:r>
      <w:r w:rsidRPr="00743257">
        <w:rPr>
          <w:lang w:val="en-US"/>
        </w:rPr>
        <w:t>-</w:t>
      </w:r>
      <w:r>
        <w:rPr>
          <w:lang w:val="en-US"/>
        </w:rPr>
        <w:t>mail</w:t>
      </w:r>
      <w:r w:rsidRPr="00743257">
        <w:rPr>
          <w:lang w:val="en-US"/>
        </w:rPr>
        <w:t xml:space="preserve">: </w:t>
      </w:r>
      <w:r>
        <w:rPr>
          <w:lang w:val="en-US"/>
        </w:rPr>
        <w:t>info</w:t>
      </w:r>
      <w:r w:rsidRPr="00743257">
        <w:rPr>
          <w:lang w:val="en-US"/>
        </w:rPr>
        <w:t>@</w:t>
      </w:r>
      <w:r>
        <w:rPr>
          <w:lang w:val="en-US"/>
        </w:rPr>
        <w:t>idaje</w:t>
      </w:r>
      <w:r w:rsidRPr="00743257">
        <w:rPr>
          <w:lang w:val="en-US"/>
        </w:rPr>
        <w:t>.</w:t>
      </w:r>
      <w:r>
        <w:rPr>
          <w:lang w:val="en-US"/>
        </w:rPr>
        <w:t>ru</w:t>
      </w:r>
    </w:p>
    <w:p w14:paraId="02462D7D" w14:textId="77777777" w:rsidR="00743257" w:rsidRPr="00506517" w:rsidRDefault="00743257" w:rsidP="00743257">
      <w:pPr>
        <w:pStyle w:val="af3"/>
        <w:spacing w:before="0" w:line="259" w:lineRule="auto"/>
        <w:rPr>
          <w:lang w:val="en-US"/>
        </w:rPr>
      </w:pPr>
      <w:r>
        <w:t>сайт</w:t>
      </w:r>
      <w:r w:rsidRPr="00743257">
        <w:rPr>
          <w:lang w:val="en-US"/>
        </w:rPr>
        <w:t xml:space="preserve">: </w:t>
      </w:r>
      <w:r>
        <w:rPr>
          <w:lang w:val="en-US"/>
        </w:rPr>
        <w:t>idaje.ru</w:t>
      </w:r>
    </w:p>
    <w:p w14:paraId="7DF697F7" w14:textId="77777777" w:rsidR="00743257" w:rsidRPr="00743257" w:rsidRDefault="00743257" w:rsidP="00AB504E">
      <w:pPr>
        <w:snapToGrid w:val="0"/>
        <w:spacing w:before="120"/>
        <w:rPr>
          <w:rFonts w:ascii="Arial" w:hAnsi="Arial" w:cs="Arial"/>
          <w:sz w:val="21"/>
          <w:szCs w:val="21"/>
          <w:lang w:val="en-US"/>
        </w:rPr>
      </w:pPr>
    </w:p>
    <w:sectPr w:rsidR="00743257" w:rsidRPr="00743257" w:rsidSect="00743257">
      <w:pgSz w:w="11906" w:h="16838"/>
      <w:pgMar w:top="742" w:right="708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CED318" w14:textId="77777777" w:rsidR="00107430" w:rsidRDefault="00107430" w:rsidP="00743257">
      <w:r>
        <w:separator/>
      </w:r>
    </w:p>
  </w:endnote>
  <w:endnote w:type="continuationSeparator" w:id="0">
    <w:p w14:paraId="61BD5379" w14:textId="77777777" w:rsidR="00107430" w:rsidRDefault="00107430" w:rsidP="0074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6DD91A" w14:textId="77777777" w:rsidR="00107430" w:rsidRDefault="00107430" w:rsidP="00743257">
      <w:r>
        <w:separator/>
      </w:r>
    </w:p>
  </w:footnote>
  <w:footnote w:type="continuationSeparator" w:id="0">
    <w:p w14:paraId="5EFEE897" w14:textId="77777777" w:rsidR="00107430" w:rsidRDefault="00107430" w:rsidP="00743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EE2CD8"/>
    <w:multiLevelType w:val="multilevel"/>
    <w:tmpl w:val="2850F2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744F7"/>
    <w:multiLevelType w:val="multilevel"/>
    <w:tmpl w:val="DF3C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A2BE4"/>
    <w:multiLevelType w:val="multilevel"/>
    <w:tmpl w:val="107A69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B4718"/>
    <w:multiLevelType w:val="multilevel"/>
    <w:tmpl w:val="37D8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33202"/>
    <w:multiLevelType w:val="multilevel"/>
    <w:tmpl w:val="6A8027F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B368B"/>
    <w:multiLevelType w:val="multilevel"/>
    <w:tmpl w:val="4FF4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6258C"/>
    <w:multiLevelType w:val="multilevel"/>
    <w:tmpl w:val="5538D0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33E00"/>
    <w:multiLevelType w:val="multilevel"/>
    <w:tmpl w:val="99E4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B3857"/>
    <w:multiLevelType w:val="multilevel"/>
    <w:tmpl w:val="408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519D0"/>
    <w:multiLevelType w:val="multilevel"/>
    <w:tmpl w:val="F53EF7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883986"/>
    <w:multiLevelType w:val="multilevel"/>
    <w:tmpl w:val="0886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C5D2D"/>
    <w:multiLevelType w:val="hybridMultilevel"/>
    <w:tmpl w:val="93F45F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731186"/>
    <w:multiLevelType w:val="hybridMultilevel"/>
    <w:tmpl w:val="5BDA2F6E"/>
    <w:lvl w:ilvl="0" w:tplc="B9907D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9922623"/>
    <w:multiLevelType w:val="multilevel"/>
    <w:tmpl w:val="A89610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C55AF6"/>
    <w:multiLevelType w:val="multilevel"/>
    <w:tmpl w:val="B296CB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055E82"/>
    <w:multiLevelType w:val="multilevel"/>
    <w:tmpl w:val="E7A4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D1A8B"/>
    <w:multiLevelType w:val="multilevel"/>
    <w:tmpl w:val="DFBE03F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9D62E0"/>
    <w:multiLevelType w:val="multilevel"/>
    <w:tmpl w:val="1472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84761"/>
    <w:multiLevelType w:val="multilevel"/>
    <w:tmpl w:val="1E0A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765E5"/>
    <w:multiLevelType w:val="multilevel"/>
    <w:tmpl w:val="94503C0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684D4E"/>
    <w:multiLevelType w:val="multilevel"/>
    <w:tmpl w:val="D2161F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03BFD"/>
    <w:multiLevelType w:val="multilevel"/>
    <w:tmpl w:val="B296CB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0F0F22"/>
    <w:multiLevelType w:val="multilevel"/>
    <w:tmpl w:val="7706B0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286ECF"/>
    <w:multiLevelType w:val="multilevel"/>
    <w:tmpl w:val="86585D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051FC9"/>
    <w:multiLevelType w:val="multilevel"/>
    <w:tmpl w:val="55D43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F9556B"/>
    <w:multiLevelType w:val="multilevel"/>
    <w:tmpl w:val="7E6ED4A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C27AF"/>
    <w:multiLevelType w:val="multilevel"/>
    <w:tmpl w:val="1EFCFE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165ECF"/>
    <w:multiLevelType w:val="multilevel"/>
    <w:tmpl w:val="0980B2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6760767">
    <w:abstractNumId w:val="24"/>
  </w:num>
  <w:num w:numId="2" w16cid:durableId="728501551">
    <w:abstractNumId w:val="20"/>
  </w:num>
  <w:num w:numId="3" w16cid:durableId="282536121">
    <w:abstractNumId w:val="23"/>
  </w:num>
  <w:num w:numId="4" w16cid:durableId="1260286477">
    <w:abstractNumId w:val="27"/>
  </w:num>
  <w:num w:numId="5" w16cid:durableId="1614900293">
    <w:abstractNumId w:val="7"/>
  </w:num>
  <w:num w:numId="6" w16cid:durableId="1512380848">
    <w:abstractNumId w:val="22"/>
  </w:num>
  <w:num w:numId="7" w16cid:durableId="1723359643">
    <w:abstractNumId w:val="5"/>
  </w:num>
  <w:num w:numId="8" w16cid:durableId="759180121">
    <w:abstractNumId w:val="9"/>
  </w:num>
  <w:num w:numId="9" w16cid:durableId="1774128127">
    <w:abstractNumId w:val="10"/>
  </w:num>
  <w:num w:numId="10" w16cid:durableId="2128891513">
    <w:abstractNumId w:val="25"/>
  </w:num>
  <w:num w:numId="11" w16cid:durableId="551113529">
    <w:abstractNumId w:val="15"/>
  </w:num>
  <w:num w:numId="12" w16cid:durableId="132213207">
    <w:abstractNumId w:val="2"/>
  </w:num>
  <w:num w:numId="13" w16cid:durableId="971788158">
    <w:abstractNumId w:val="8"/>
  </w:num>
  <w:num w:numId="14" w16cid:durableId="1101530488">
    <w:abstractNumId w:val="13"/>
  </w:num>
  <w:num w:numId="15" w16cid:durableId="1723170087">
    <w:abstractNumId w:val="1"/>
  </w:num>
  <w:num w:numId="16" w16cid:durableId="320542122">
    <w:abstractNumId w:val="6"/>
  </w:num>
  <w:num w:numId="17" w16cid:durableId="1532232248">
    <w:abstractNumId w:val="14"/>
  </w:num>
  <w:num w:numId="18" w16cid:durableId="1648779419">
    <w:abstractNumId w:val="17"/>
  </w:num>
  <w:num w:numId="19" w16cid:durableId="1188979914">
    <w:abstractNumId w:val="19"/>
  </w:num>
  <w:num w:numId="20" w16cid:durableId="199754207">
    <w:abstractNumId w:val="18"/>
  </w:num>
  <w:num w:numId="21" w16cid:durableId="1039743733">
    <w:abstractNumId w:val="26"/>
  </w:num>
  <w:num w:numId="22" w16cid:durableId="1708800780">
    <w:abstractNumId w:val="4"/>
  </w:num>
  <w:num w:numId="23" w16cid:durableId="645860774">
    <w:abstractNumId w:val="3"/>
  </w:num>
  <w:num w:numId="24" w16cid:durableId="467011063">
    <w:abstractNumId w:val="16"/>
  </w:num>
  <w:num w:numId="25" w16cid:durableId="1597514554">
    <w:abstractNumId w:val="0"/>
  </w:num>
  <w:num w:numId="26" w16cid:durableId="416093010">
    <w:abstractNumId w:val="12"/>
  </w:num>
  <w:num w:numId="27" w16cid:durableId="331180534">
    <w:abstractNumId w:val="11"/>
  </w:num>
  <w:num w:numId="28" w16cid:durableId="512961238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4E"/>
    <w:rsid w:val="00107430"/>
    <w:rsid w:val="001C3F67"/>
    <w:rsid w:val="002F449F"/>
    <w:rsid w:val="00354863"/>
    <w:rsid w:val="0040602E"/>
    <w:rsid w:val="00571C7B"/>
    <w:rsid w:val="005B26FD"/>
    <w:rsid w:val="00743257"/>
    <w:rsid w:val="00776CBB"/>
    <w:rsid w:val="0087686C"/>
    <w:rsid w:val="00877D43"/>
    <w:rsid w:val="00AB504E"/>
    <w:rsid w:val="00AB6B7D"/>
    <w:rsid w:val="00CE3E88"/>
    <w:rsid w:val="00D44E07"/>
    <w:rsid w:val="00F42978"/>
    <w:rsid w:val="00F8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0B45"/>
  <w15:chartTrackingRefBased/>
  <w15:docId w15:val="{19597941-7BAC-C643-BD0D-515B0E30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5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5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5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5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5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0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50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50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50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B5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5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50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50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50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50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50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50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50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5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50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5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5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50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50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50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5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50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504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B50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B504E"/>
    <w:rPr>
      <w:b/>
      <w:bCs/>
    </w:rPr>
  </w:style>
  <w:style w:type="character" w:customStyle="1" w:styleId="relative">
    <w:name w:val="relative"/>
    <w:basedOn w:val="a0"/>
    <w:rsid w:val="00AB504E"/>
  </w:style>
  <w:style w:type="paragraph" w:customStyle="1" w:styleId="not-prose">
    <w:name w:val="not-prose"/>
    <w:basedOn w:val="a"/>
    <w:rsid w:val="00AB50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F42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4325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43257"/>
  </w:style>
  <w:style w:type="paragraph" w:styleId="af1">
    <w:name w:val="footer"/>
    <w:basedOn w:val="a"/>
    <w:link w:val="af2"/>
    <w:uiPriority w:val="99"/>
    <w:unhideWhenUsed/>
    <w:rsid w:val="0074325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43257"/>
  </w:style>
  <w:style w:type="paragraph" w:styleId="af3">
    <w:name w:val="Body Text"/>
    <w:basedOn w:val="a"/>
    <w:link w:val="af4"/>
    <w:uiPriority w:val="1"/>
    <w:qFormat/>
    <w:rsid w:val="00743257"/>
    <w:pPr>
      <w:widowControl w:val="0"/>
      <w:autoSpaceDE w:val="0"/>
      <w:autoSpaceDN w:val="0"/>
      <w:spacing w:before="32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af4">
    <w:name w:val="Основной текст Знак"/>
    <w:basedOn w:val="a0"/>
    <w:link w:val="af3"/>
    <w:uiPriority w:val="1"/>
    <w:rsid w:val="00743257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0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Березовский</dc:creator>
  <cp:keywords/>
  <dc:description/>
  <cp:lastModifiedBy>B9142</cp:lastModifiedBy>
  <cp:revision>3</cp:revision>
  <dcterms:created xsi:type="dcterms:W3CDTF">2026-08-02T11:38:00Z</dcterms:created>
  <dcterms:modified xsi:type="dcterms:W3CDTF">2026-08-02T11:45:00Z</dcterms:modified>
</cp:coreProperties>
</file>